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8B6A2" w14:textId="77777777" w:rsidR="004566D9" w:rsidRPr="004566D9" w:rsidRDefault="0050530F" w:rsidP="004566D9">
      <w:pPr>
        <w:spacing w:after="160" w:line="288" w:lineRule="auto"/>
        <w:jc w:val="center"/>
        <w:rPr>
          <w:rFonts w:ascii="Times New Roman" w:eastAsia="Times New Roman" w:hAnsi="Times New Roman" w:cs="Times New Roman"/>
          <w:b/>
          <w:iCs/>
          <w:sz w:val="32"/>
          <w:szCs w:val="36"/>
        </w:rPr>
      </w:pPr>
      <w:r w:rsidRPr="004566D9">
        <w:rPr>
          <w:rFonts w:ascii="Times New Roman" w:eastAsia="Times New Roman" w:hAnsi="Times New Roman" w:cs="Times New Roman"/>
          <w:b/>
          <w:iCs/>
          <w:sz w:val="32"/>
          <w:szCs w:val="36"/>
        </w:rPr>
        <w:t>Những Lời Khai Thị Trí Huệ Trong Kinh Kim Cang</w:t>
      </w:r>
    </w:p>
    <w:p w14:paraId="34F0B175" w14:textId="404815CA" w:rsidR="0050530F" w:rsidRPr="004566D9" w:rsidRDefault="0050530F" w:rsidP="004566D9">
      <w:pPr>
        <w:spacing w:after="0" w:line="288" w:lineRule="auto"/>
        <w:rPr>
          <w:rFonts w:ascii="Times New Roman" w:eastAsia="Times New Roman" w:hAnsi="Times New Roman" w:cs="Times New Roman"/>
          <w:iCs/>
          <w:sz w:val="28"/>
          <w:szCs w:val="28"/>
        </w:rPr>
      </w:pPr>
      <w:r w:rsidRPr="004566D9">
        <w:rPr>
          <w:rFonts w:ascii="Times New Roman" w:eastAsia="Times New Roman" w:hAnsi="Times New Roman" w:cs="Times New Roman"/>
          <w:b/>
          <w:iCs/>
          <w:sz w:val="28"/>
          <w:szCs w:val="28"/>
        </w:rPr>
        <w:t>Chủ Đề 827:</w:t>
      </w:r>
      <w:r w:rsidRPr="004566D9">
        <w:rPr>
          <w:rFonts w:ascii="Times New Roman" w:eastAsia="Times New Roman" w:hAnsi="Times New Roman" w:cs="Times New Roman"/>
          <w:iCs/>
          <w:sz w:val="28"/>
          <w:szCs w:val="28"/>
        </w:rPr>
        <w:t xml:space="preserve"> </w:t>
      </w:r>
      <w:r w:rsidRPr="004566D9">
        <w:rPr>
          <w:rStyle w:val="citation-504"/>
          <w:rFonts w:ascii="Times New Roman" w:hAnsi="Times New Roman" w:cs="Times New Roman"/>
          <w:b/>
          <w:bCs/>
          <w:sz w:val="28"/>
          <w:szCs w:val="28"/>
        </w:rPr>
        <w:t xml:space="preserve">Hai Câu </w:t>
      </w:r>
      <w:r w:rsidR="005C76B2" w:rsidRPr="004566D9">
        <w:rPr>
          <w:rStyle w:val="citation-504"/>
          <w:rFonts w:ascii="Times New Roman" w:hAnsi="Times New Roman" w:cs="Times New Roman"/>
          <w:b/>
          <w:bCs/>
          <w:sz w:val="28"/>
          <w:szCs w:val="28"/>
        </w:rPr>
        <w:t>“</w:t>
      </w:r>
      <w:r w:rsidRPr="004566D9">
        <w:rPr>
          <w:rStyle w:val="citation-504"/>
          <w:rFonts w:ascii="Times New Roman" w:hAnsi="Times New Roman" w:cs="Times New Roman"/>
          <w:b/>
          <w:bCs/>
          <w:sz w:val="28"/>
          <w:szCs w:val="28"/>
        </w:rPr>
        <w:t>Đương Tri…</w:t>
      </w:r>
      <w:r w:rsidR="005C76B2" w:rsidRPr="004566D9">
        <w:rPr>
          <w:rStyle w:val="citation-504"/>
          <w:rFonts w:ascii="Times New Roman" w:hAnsi="Times New Roman" w:cs="Times New Roman"/>
          <w:b/>
          <w:bCs/>
          <w:sz w:val="28"/>
          <w:szCs w:val="28"/>
        </w:rPr>
        <w:t>”</w:t>
      </w:r>
      <w:r w:rsidRPr="004566D9">
        <w:rPr>
          <w:rStyle w:val="citation-504"/>
          <w:rFonts w:ascii="Times New Roman" w:hAnsi="Times New Roman" w:cs="Times New Roman"/>
          <w:b/>
          <w:bCs/>
          <w:sz w:val="28"/>
          <w:szCs w:val="28"/>
        </w:rPr>
        <w:t>, Chính Là Lời Khuyên Răn Kẻ Cuồng Nghi</w:t>
      </w:r>
    </w:p>
    <w:p w14:paraId="688871B5" w14:textId="074EEE53" w:rsidR="00322A5F" w:rsidRDefault="00322A5F" w:rsidP="00322A5F">
      <w:pPr>
        <w:spacing w:after="0" w:line="288" w:lineRule="auto"/>
        <w:rPr>
          <w:rFonts w:ascii="Times New Roman" w:eastAsia="Times New Roman" w:hAnsi="Times New Roman" w:cs="Times New Roman"/>
          <w:b/>
          <w:bCs/>
          <w:sz w:val="28"/>
          <w:szCs w:val="28"/>
        </w:rPr>
      </w:pPr>
      <w:r w:rsidRPr="00322A5F">
        <w:rPr>
          <w:rFonts w:ascii="Times New Roman" w:eastAsia="Times New Roman" w:hAnsi="Times New Roman" w:cs="Times New Roman"/>
          <w:b/>
          <w:bCs/>
          <w:sz w:val="28"/>
          <w:szCs w:val="28"/>
        </w:rPr>
        <w:t>Chủ giảng:</w:t>
      </w:r>
      <w:r w:rsidRPr="00322A5F">
        <w:rPr>
          <w:rFonts w:ascii="Times New Roman" w:eastAsia="Times New Roman" w:hAnsi="Times New Roman" w:cs="Times New Roman"/>
          <w:bCs/>
          <w:sz w:val="28"/>
          <w:szCs w:val="28"/>
        </w:rPr>
        <w:t xml:space="preserve"> Pháp sư Tịnh Không</w:t>
      </w:r>
    </w:p>
    <w:p w14:paraId="10D4B0FF" w14:textId="5F7D6494" w:rsidR="0050530F" w:rsidRPr="004566D9" w:rsidRDefault="0050530F" w:rsidP="004566D9">
      <w:pPr>
        <w:spacing w:after="0" w:line="288" w:lineRule="auto"/>
        <w:rPr>
          <w:rFonts w:ascii="Times New Roman" w:eastAsia="Times New Roman" w:hAnsi="Times New Roman" w:cs="Times New Roman"/>
          <w:sz w:val="28"/>
          <w:szCs w:val="28"/>
        </w:rPr>
      </w:pPr>
      <w:r w:rsidRPr="004566D9">
        <w:rPr>
          <w:rFonts w:ascii="Times New Roman" w:eastAsia="Times New Roman" w:hAnsi="Times New Roman" w:cs="Times New Roman"/>
          <w:b/>
          <w:bCs/>
          <w:sz w:val="28"/>
          <w:szCs w:val="28"/>
        </w:rPr>
        <w:t>Thời gian:</w:t>
      </w:r>
      <w:r w:rsidRPr="004566D9">
        <w:rPr>
          <w:rFonts w:ascii="Times New Roman" w:eastAsia="Times New Roman" w:hAnsi="Times New Roman" w:cs="Times New Roman"/>
          <w:sz w:val="28"/>
          <w:szCs w:val="28"/>
        </w:rPr>
        <w:t xml:space="preserve"> Tháng 05 năm 1995</w:t>
      </w:r>
    </w:p>
    <w:p w14:paraId="4A96D1CC" w14:textId="77777777" w:rsidR="0050530F" w:rsidRPr="004566D9" w:rsidRDefault="0050530F" w:rsidP="004566D9">
      <w:pPr>
        <w:spacing w:after="0" w:line="288" w:lineRule="auto"/>
        <w:rPr>
          <w:rFonts w:ascii="Times New Roman" w:eastAsia="Times New Roman" w:hAnsi="Times New Roman" w:cs="Times New Roman"/>
          <w:sz w:val="28"/>
          <w:szCs w:val="28"/>
        </w:rPr>
      </w:pPr>
      <w:r w:rsidRPr="004566D9">
        <w:rPr>
          <w:rFonts w:ascii="Times New Roman" w:eastAsia="Times New Roman" w:hAnsi="Times New Roman" w:cs="Times New Roman"/>
          <w:b/>
          <w:bCs/>
          <w:sz w:val="28"/>
          <w:szCs w:val="28"/>
        </w:rPr>
        <w:t>Địa điểm:</w:t>
      </w:r>
      <w:r w:rsidRPr="004566D9">
        <w:rPr>
          <w:rFonts w:ascii="Times New Roman" w:eastAsia="Times New Roman" w:hAnsi="Times New Roman" w:cs="Times New Roman"/>
          <w:sz w:val="28"/>
          <w:szCs w:val="28"/>
        </w:rPr>
        <w:t xml:space="preserve"> Cư Sĩ Lâm Phật Giáo Singapore</w:t>
      </w:r>
    </w:p>
    <w:p w14:paraId="16FB4A91" w14:textId="77777777" w:rsidR="0050530F" w:rsidRPr="004566D9" w:rsidRDefault="0050530F" w:rsidP="004566D9">
      <w:pPr>
        <w:spacing w:after="0" w:line="288" w:lineRule="auto"/>
        <w:rPr>
          <w:rFonts w:ascii="Times New Roman" w:eastAsia="Times New Roman" w:hAnsi="Times New Roman" w:cs="Times New Roman"/>
          <w:sz w:val="28"/>
          <w:szCs w:val="28"/>
        </w:rPr>
      </w:pPr>
      <w:r w:rsidRPr="004566D9">
        <w:rPr>
          <w:rFonts w:ascii="Times New Roman" w:eastAsia="Times New Roman" w:hAnsi="Times New Roman" w:cs="Times New Roman"/>
          <w:b/>
          <w:bCs/>
          <w:sz w:val="28"/>
          <w:szCs w:val="28"/>
        </w:rPr>
        <w:t>Trích lục từ:</w:t>
      </w:r>
      <w:r w:rsidRPr="004566D9">
        <w:rPr>
          <w:rFonts w:ascii="Times New Roman" w:eastAsia="Times New Roman" w:hAnsi="Times New Roman" w:cs="Times New Roman"/>
          <w:sz w:val="28"/>
          <w:szCs w:val="28"/>
        </w:rPr>
        <w:t xml:space="preserve"> Báo cáo nghiên cứu Kim Cang Bát Nhã (Tập 070)</w:t>
      </w:r>
    </w:p>
    <w:p w14:paraId="41684CC8" w14:textId="77777777" w:rsidR="0050530F" w:rsidRPr="004566D9" w:rsidRDefault="0050530F" w:rsidP="004566D9">
      <w:pPr>
        <w:spacing w:after="0" w:line="288" w:lineRule="auto"/>
        <w:rPr>
          <w:rFonts w:ascii="Times New Roman" w:eastAsia="Times New Roman" w:hAnsi="Times New Roman" w:cs="Times New Roman"/>
          <w:sz w:val="28"/>
          <w:szCs w:val="28"/>
        </w:rPr>
      </w:pPr>
      <w:r w:rsidRPr="004566D9">
        <w:rPr>
          <w:rFonts w:ascii="Times New Roman" w:eastAsia="Times New Roman" w:hAnsi="Times New Roman" w:cs="Times New Roman"/>
          <w:b/>
          <w:sz w:val="28"/>
          <w:szCs w:val="28"/>
        </w:rPr>
        <w:t>Chuyển ngữ:</w:t>
      </w:r>
      <w:r w:rsidRPr="004566D9">
        <w:rPr>
          <w:rFonts w:ascii="Times New Roman" w:eastAsia="Times New Roman" w:hAnsi="Times New Roman" w:cs="Times New Roman"/>
          <w:sz w:val="28"/>
          <w:szCs w:val="28"/>
        </w:rPr>
        <w:t xml:space="preserve"> Tịch Minh</w:t>
      </w:r>
    </w:p>
    <w:p w14:paraId="59565FA9" w14:textId="046F1755" w:rsidR="005730FC" w:rsidRPr="004566D9" w:rsidRDefault="004566D9" w:rsidP="00D21753">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F3A778F" w14:textId="77777777" w:rsidR="004566D9" w:rsidRPr="004566D9" w:rsidRDefault="005730FC" w:rsidP="004566D9">
      <w:pPr>
        <w:pStyle w:val="NormalWeb"/>
        <w:spacing w:before="0" w:beforeAutospacing="0" w:after="160" w:afterAutospacing="0" w:line="288" w:lineRule="auto"/>
        <w:ind w:firstLine="540"/>
        <w:jc w:val="both"/>
        <w:rPr>
          <w:rStyle w:val="citation-502"/>
          <w:b/>
          <w:sz w:val="28"/>
          <w:szCs w:val="28"/>
        </w:rPr>
      </w:pPr>
      <w:r w:rsidRPr="004566D9">
        <w:rPr>
          <w:rStyle w:val="citation-502"/>
          <w:rFonts w:eastAsia="DFKai-SB"/>
          <w:b/>
          <w:bCs/>
          <w:sz w:val="28"/>
          <w:szCs w:val="28"/>
        </w:rPr>
        <w:t>【</w:t>
      </w:r>
      <w:r w:rsidRPr="004566D9">
        <w:rPr>
          <w:rStyle w:val="citation-502"/>
          <w:b/>
          <w:bCs/>
          <w:sz w:val="28"/>
          <w:szCs w:val="28"/>
        </w:rPr>
        <w:t xml:space="preserve">Hai câu </w:t>
      </w:r>
      <w:r w:rsidR="005C76B2" w:rsidRPr="004566D9">
        <w:rPr>
          <w:rStyle w:val="citation-502"/>
          <w:b/>
          <w:bCs/>
          <w:sz w:val="28"/>
          <w:szCs w:val="28"/>
        </w:rPr>
        <w:t>“</w:t>
      </w:r>
      <w:r w:rsidRPr="004566D9">
        <w:rPr>
          <w:rStyle w:val="citation-502"/>
          <w:b/>
          <w:bCs/>
          <w:sz w:val="28"/>
          <w:szCs w:val="28"/>
        </w:rPr>
        <w:t>đương tri</w:t>
      </w:r>
      <w:r w:rsidR="001B353A" w:rsidRPr="004566D9">
        <w:rPr>
          <w:rStyle w:val="citation-502"/>
          <w:b/>
          <w:bCs/>
          <w:sz w:val="28"/>
          <w:szCs w:val="28"/>
        </w:rPr>
        <w:t>…</w:t>
      </w:r>
      <w:r w:rsidR="005C76B2" w:rsidRPr="004566D9">
        <w:rPr>
          <w:rStyle w:val="citation-502"/>
          <w:b/>
          <w:bCs/>
          <w:sz w:val="28"/>
          <w:szCs w:val="28"/>
        </w:rPr>
        <w:t>”</w:t>
      </w:r>
      <w:r w:rsidRPr="004566D9">
        <w:rPr>
          <w:rStyle w:val="citation-502"/>
          <w:b/>
          <w:bCs/>
          <w:sz w:val="28"/>
          <w:szCs w:val="28"/>
        </w:rPr>
        <w:t xml:space="preserve"> (nên biết), chính là lời răn dạy kẻ cuồng vọng và hoài nghi.</w:t>
      </w:r>
      <w:r w:rsidRPr="004566D9">
        <w:rPr>
          <w:rStyle w:val="citation-502"/>
          <w:rFonts w:eastAsia="DFKai-SB"/>
          <w:b/>
          <w:bCs/>
          <w:sz w:val="28"/>
          <w:szCs w:val="28"/>
        </w:rPr>
        <w:t>】</w:t>
      </w:r>
    </w:p>
    <w:p w14:paraId="59D6587C" w14:textId="77777777" w:rsidR="004566D9" w:rsidRPr="004566D9" w:rsidRDefault="001B353A" w:rsidP="004566D9">
      <w:pPr>
        <w:pStyle w:val="NormalWeb"/>
        <w:spacing w:before="0" w:beforeAutospacing="0" w:after="160" w:afterAutospacing="0" w:line="288" w:lineRule="auto"/>
        <w:ind w:firstLine="540"/>
        <w:jc w:val="both"/>
        <w:rPr>
          <w:rStyle w:val="citation-499"/>
          <w:sz w:val="28"/>
          <w:szCs w:val="28"/>
        </w:rPr>
      </w:pPr>
      <w:r w:rsidRPr="004566D9">
        <w:rPr>
          <w:rStyle w:val="citation-501"/>
          <w:sz w:val="28"/>
          <w:szCs w:val="28"/>
        </w:rPr>
        <w:t>Đức Phật dạy</w:t>
      </w:r>
      <w:r w:rsidR="005730FC" w:rsidRPr="004566D9">
        <w:rPr>
          <w:rStyle w:val="citation-501"/>
          <w:sz w:val="28"/>
          <w:szCs w:val="28"/>
        </w:rPr>
        <w:t xml:space="preserve"> rằng chúng ta cần phải biết. </w:t>
      </w:r>
      <w:r w:rsidR="005730FC" w:rsidRPr="004566D9">
        <w:rPr>
          <w:rStyle w:val="citation-500"/>
          <w:sz w:val="28"/>
          <w:szCs w:val="28"/>
        </w:rPr>
        <w:t xml:space="preserve">Có hạng người mới học được một chút Bát Nhã, liền tự cho là mình đã có trí tuệ, trí tuệ này dường như cũng gần bằng với Phật Bồ Tát rồi, họ thực sự sanh khởi cái tâm cuồng vọng, tâm thái này thường dẫn đến việc vọng đàm Bát Nhã (nói càn về Bát Nhã). </w:t>
      </w:r>
      <w:r w:rsidR="005730FC" w:rsidRPr="004566D9">
        <w:rPr>
          <w:rStyle w:val="citation-499"/>
          <w:sz w:val="28"/>
          <w:szCs w:val="28"/>
        </w:rPr>
        <w:t>Người vọng đàm Bát Nhã rất nhiều!</w:t>
      </w:r>
    </w:p>
    <w:p w14:paraId="10E03C40" w14:textId="77777777" w:rsidR="004566D9" w:rsidRPr="004566D9" w:rsidRDefault="005730FC" w:rsidP="004566D9">
      <w:pPr>
        <w:pStyle w:val="NormalWeb"/>
        <w:spacing w:before="0" w:beforeAutospacing="0" w:after="160" w:afterAutospacing="0" w:line="288" w:lineRule="auto"/>
        <w:ind w:firstLine="540"/>
        <w:jc w:val="both"/>
        <w:rPr>
          <w:rStyle w:val="citation-494"/>
          <w:sz w:val="28"/>
          <w:szCs w:val="28"/>
        </w:rPr>
      </w:pPr>
      <w:r w:rsidRPr="004566D9">
        <w:rPr>
          <w:rStyle w:val="citation-498"/>
          <w:sz w:val="28"/>
          <w:szCs w:val="28"/>
        </w:rPr>
        <w:t xml:space="preserve">Chư vị hãy xem kỹ phần Giảng nghĩa </w:t>
      </w:r>
      <w:r w:rsidRPr="004566D9">
        <w:rPr>
          <w:rStyle w:val="citation-498"/>
          <w:i/>
          <w:iCs/>
          <w:sz w:val="28"/>
          <w:szCs w:val="28"/>
        </w:rPr>
        <w:t>Kinh Kim Cang</w:t>
      </w:r>
      <w:r w:rsidRPr="004566D9">
        <w:rPr>
          <w:rStyle w:val="citation-498"/>
          <w:sz w:val="28"/>
          <w:szCs w:val="28"/>
        </w:rPr>
        <w:t xml:space="preserve"> của cư sĩ Giang Vị Nông, chúng ta trích lục ở đây thì ít, chứ bài giảng nghĩa của ông viết rất chi tiết. </w:t>
      </w:r>
      <w:r w:rsidRPr="004566D9">
        <w:rPr>
          <w:rStyle w:val="citation-497"/>
          <w:sz w:val="28"/>
          <w:szCs w:val="28"/>
        </w:rPr>
        <w:t xml:space="preserve">Ông nói, vào những năm cuối thời Đường và thời Tống, người giảng sai Bát Nhã đã rất nhiều rồi, thời đó mà đã vọng đàm Bát Nhã, huống hồ là thời đại hiện nay! </w:t>
      </w:r>
      <w:r w:rsidRPr="004566D9">
        <w:rPr>
          <w:rStyle w:val="citation-496"/>
          <w:sz w:val="28"/>
          <w:szCs w:val="28"/>
        </w:rPr>
        <w:t xml:space="preserve">Vì sao lại giảng sai Bát Nhã? </w:t>
      </w:r>
      <w:r w:rsidRPr="004566D9">
        <w:rPr>
          <w:rStyle w:val="citation-495"/>
          <w:sz w:val="28"/>
          <w:szCs w:val="28"/>
        </w:rPr>
        <w:t xml:space="preserve">Giảng sai là như thế nào? </w:t>
      </w:r>
      <w:r w:rsidRPr="004566D9">
        <w:rPr>
          <w:rStyle w:val="citation-494"/>
          <w:sz w:val="28"/>
          <w:szCs w:val="28"/>
        </w:rPr>
        <w:t xml:space="preserve">Giảng sai </w:t>
      </w:r>
      <w:r w:rsidR="001B353A" w:rsidRPr="004566D9">
        <w:rPr>
          <w:rStyle w:val="citation-494"/>
          <w:sz w:val="28"/>
          <w:szCs w:val="28"/>
        </w:rPr>
        <w:t xml:space="preserve"> rồi thì </w:t>
      </w:r>
      <w:r w:rsidRPr="004566D9">
        <w:rPr>
          <w:rStyle w:val="citation-494"/>
          <w:sz w:val="28"/>
          <w:szCs w:val="28"/>
        </w:rPr>
        <w:t xml:space="preserve">chính là </w:t>
      </w:r>
      <w:r w:rsidR="005C76B2" w:rsidRPr="004566D9">
        <w:rPr>
          <w:rStyle w:val="citation-494"/>
          <w:sz w:val="28"/>
          <w:szCs w:val="28"/>
        </w:rPr>
        <w:t>“</w:t>
      </w:r>
      <w:r w:rsidRPr="004566D9">
        <w:rPr>
          <w:rStyle w:val="citation-494"/>
          <w:sz w:val="28"/>
          <w:szCs w:val="28"/>
        </w:rPr>
        <w:t>ác thủ không</w:t>
      </w:r>
      <w:r w:rsidR="005C76B2" w:rsidRPr="004566D9">
        <w:rPr>
          <w:rStyle w:val="citation-494"/>
          <w:sz w:val="28"/>
          <w:szCs w:val="28"/>
        </w:rPr>
        <w:t>”</w:t>
      </w:r>
      <w:r w:rsidRPr="004566D9">
        <w:rPr>
          <w:rStyle w:val="citation-494"/>
          <w:sz w:val="28"/>
          <w:szCs w:val="28"/>
        </w:rPr>
        <w:t xml:space="preserve"> (chấp trước sai lầm vào tánh Không).</w:t>
      </w:r>
    </w:p>
    <w:p w14:paraId="5419B267" w14:textId="77777777" w:rsidR="004566D9" w:rsidRPr="004566D9" w:rsidRDefault="005730FC" w:rsidP="004566D9">
      <w:pPr>
        <w:pStyle w:val="NormalWeb"/>
        <w:spacing w:before="0" w:beforeAutospacing="0" w:after="160" w:afterAutospacing="0" w:line="288" w:lineRule="auto"/>
        <w:ind w:firstLine="540"/>
        <w:jc w:val="both"/>
        <w:rPr>
          <w:rStyle w:val="citation-485"/>
          <w:sz w:val="28"/>
          <w:szCs w:val="28"/>
        </w:rPr>
      </w:pPr>
      <w:r w:rsidRPr="004566D9">
        <w:rPr>
          <w:rStyle w:val="citation-493"/>
          <w:sz w:val="28"/>
          <w:szCs w:val="28"/>
        </w:rPr>
        <w:t xml:space="preserve">Bát Nhã là đối với tất cả thảy đều không chấp trước, đặc biệt là mấy câu trong </w:t>
      </w:r>
      <w:r w:rsidRPr="004566D9">
        <w:rPr>
          <w:rStyle w:val="citation-493"/>
          <w:i/>
          <w:iCs/>
          <w:sz w:val="28"/>
          <w:szCs w:val="28"/>
        </w:rPr>
        <w:t>Kinh Kim Cang</w:t>
      </w:r>
      <w:r w:rsidRPr="004566D9">
        <w:rPr>
          <w:rStyle w:val="citation-493"/>
          <w:sz w:val="28"/>
          <w:szCs w:val="28"/>
        </w:rPr>
        <w:t xml:space="preserve">: </w:t>
      </w:r>
      <w:r w:rsidR="005C76B2" w:rsidRPr="004566D9">
        <w:rPr>
          <w:rStyle w:val="citation-493"/>
          <w:i/>
          <w:iCs/>
          <w:sz w:val="28"/>
          <w:szCs w:val="28"/>
        </w:rPr>
        <w:t>“</w:t>
      </w:r>
      <w:r w:rsidRPr="004566D9">
        <w:rPr>
          <w:rStyle w:val="citation-493"/>
          <w:i/>
          <w:iCs/>
          <w:sz w:val="28"/>
          <w:szCs w:val="28"/>
        </w:rPr>
        <w:t>tức phi..., thị danh...</w:t>
      </w:r>
      <w:r w:rsidR="005C76B2" w:rsidRPr="004566D9">
        <w:rPr>
          <w:rStyle w:val="citation-493"/>
          <w:i/>
          <w:iCs/>
          <w:sz w:val="28"/>
          <w:szCs w:val="28"/>
        </w:rPr>
        <w:t>”</w:t>
      </w:r>
      <w:r w:rsidRPr="004566D9">
        <w:rPr>
          <w:rStyle w:val="citation-493"/>
          <w:i/>
          <w:iCs/>
          <w:sz w:val="28"/>
          <w:szCs w:val="28"/>
        </w:rPr>
        <w:t xml:space="preserve"> (tức chẳng phải..., ấy gọi là...)</w:t>
      </w:r>
      <w:r w:rsidRPr="004566D9">
        <w:rPr>
          <w:rStyle w:val="citation-493"/>
          <w:sz w:val="28"/>
          <w:szCs w:val="28"/>
        </w:rPr>
        <w:t xml:space="preserve">, thường hay bị người ta hiểu lầm, đây chính là phạm vào lỗi lầm rất lớn. </w:t>
      </w:r>
      <w:r w:rsidRPr="004566D9">
        <w:rPr>
          <w:rStyle w:val="citation-492"/>
          <w:sz w:val="28"/>
          <w:szCs w:val="28"/>
        </w:rPr>
        <w:t xml:space="preserve">Sau thời Đường Tống, rất nhiều vị Đại đức không dám giảng </w:t>
      </w:r>
      <w:r w:rsidRPr="004566D9">
        <w:rPr>
          <w:rStyle w:val="citation-492"/>
          <w:i/>
          <w:iCs/>
          <w:sz w:val="28"/>
          <w:szCs w:val="28"/>
        </w:rPr>
        <w:t>Kinh Bát Nhã</w:t>
      </w:r>
      <w:r w:rsidRPr="004566D9">
        <w:rPr>
          <w:rStyle w:val="citation-492"/>
          <w:sz w:val="28"/>
          <w:szCs w:val="28"/>
        </w:rPr>
        <w:t xml:space="preserve">, chính là vì sợ người nghe kinh hiểu sai ý nghĩa. </w:t>
      </w:r>
      <w:r w:rsidRPr="004566D9">
        <w:rPr>
          <w:sz w:val="28"/>
          <w:szCs w:val="28"/>
        </w:rPr>
        <w:t xml:space="preserve">Đừng cho rằng </w:t>
      </w:r>
      <w:r w:rsidR="005C76B2" w:rsidRPr="004566D9">
        <w:rPr>
          <w:sz w:val="28"/>
          <w:szCs w:val="28"/>
        </w:rPr>
        <w:t>“</w:t>
      </w:r>
      <w:r w:rsidRPr="004566D9">
        <w:rPr>
          <w:sz w:val="28"/>
          <w:szCs w:val="28"/>
        </w:rPr>
        <w:t>người ăn cơm, tức chẳng phải người ăn cơm, ấy gọi là người ăn cơm</w:t>
      </w:r>
      <w:r w:rsidR="005C76B2" w:rsidRPr="004566D9">
        <w:rPr>
          <w:sz w:val="28"/>
          <w:szCs w:val="28"/>
        </w:rPr>
        <w:t>”</w:t>
      </w:r>
      <w:r w:rsidRPr="004566D9">
        <w:rPr>
          <w:sz w:val="28"/>
          <w:szCs w:val="28"/>
        </w:rPr>
        <w:t xml:space="preserve">, vậy thì vấn đề sẽ lớn lắm; </w:t>
      </w:r>
      <w:r w:rsidR="005C76B2" w:rsidRPr="004566D9">
        <w:rPr>
          <w:rStyle w:val="citation-491"/>
          <w:sz w:val="28"/>
          <w:szCs w:val="28"/>
        </w:rPr>
        <w:t>“</w:t>
      </w:r>
      <w:r w:rsidRPr="004566D9">
        <w:rPr>
          <w:rStyle w:val="citation-491"/>
          <w:sz w:val="28"/>
          <w:szCs w:val="28"/>
        </w:rPr>
        <w:t>kẻ giết người, tức chẳng phải kẻ giết người, ấy gọi là kẻ giết người</w:t>
      </w:r>
      <w:r w:rsidR="005C76B2" w:rsidRPr="004566D9">
        <w:rPr>
          <w:rStyle w:val="citation-491"/>
          <w:sz w:val="28"/>
          <w:szCs w:val="28"/>
        </w:rPr>
        <w:t>”</w:t>
      </w:r>
      <w:r w:rsidRPr="004566D9">
        <w:rPr>
          <w:rStyle w:val="citation-491"/>
          <w:sz w:val="28"/>
          <w:szCs w:val="28"/>
        </w:rPr>
        <w:t xml:space="preserve">. </w:t>
      </w:r>
      <w:r w:rsidRPr="004566D9">
        <w:rPr>
          <w:rStyle w:val="citation-490"/>
          <w:sz w:val="28"/>
          <w:szCs w:val="28"/>
        </w:rPr>
        <w:t xml:space="preserve">Bạn thế này thì chẳng phải là không việc ác nào không làm (vô sở bất vi) hay sao? </w:t>
      </w:r>
      <w:r w:rsidRPr="004566D9">
        <w:rPr>
          <w:rStyle w:val="citation-489"/>
          <w:sz w:val="28"/>
          <w:szCs w:val="28"/>
        </w:rPr>
        <w:t xml:space="preserve">Đây gọi là Bát Nhã ư? </w:t>
      </w:r>
      <w:r w:rsidRPr="004566D9">
        <w:rPr>
          <w:rStyle w:val="citation-488"/>
          <w:sz w:val="28"/>
          <w:szCs w:val="28"/>
        </w:rPr>
        <w:t xml:space="preserve">Là vọng đàm Bát Nhã! </w:t>
      </w:r>
      <w:r w:rsidRPr="004566D9">
        <w:rPr>
          <w:rStyle w:val="citation-487"/>
          <w:sz w:val="28"/>
          <w:szCs w:val="28"/>
        </w:rPr>
        <w:t xml:space="preserve">Những người thực sự học </w:t>
      </w:r>
      <w:r w:rsidRPr="004566D9">
        <w:rPr>
          <w:rStyle w:val="citation-487"/>
          <w:i/>
          <w:iCs/>
          <w:sz w:val="28"/>
          <w:szCs w:val="28"/>
        </w:rPr>
        <w:t>Kinh Kim Cang</w:t>
      </w:r>
      <w:r w:rsidRPr="004566D9">
        <w:rPr>
          <w:rStyle w:val="citation-487"/>
          <w:sz w:val="28"/>
          <w:szCs w:val="28"/>
        </w:rPr>
        <w:t xml:space="preserve"> mà nảy sinh sự hiểu lầm như vậy rất nhiều! </w:t>
      </w:r>
      <w:r w:rsidRPr="004566D9">
        <w:rPr>
          <w:rStyle w:val="citation-486"/>
          <w:sz w:val="28"/>
          <w:szCs w:val="28"/>
        </w:rPr>
        <w:t xml:space="preserve">Bác không nhân quả, không việc ác nào không làm, hạng người này tương lai ắt sẽ đọa A-tỳ địa ngục. </w:t>
      </w:r>
      <w:r w:rsidRPr="004566D9">
        <w:rPr>
          <w:rStyle w:val="citation-485"/>
          <w:sz w:val="28"/>
          <w:szCs w:val="28"/>
        </w:rPr>
        <w:t>Phật không hại người, là họ tự hại chính mình, là tự họ hiểu sai ý của Phật.</w:t>
      </w:r>
    </w:p>
    <w:p w14:paraId="75FADA72" w14:textId="77777777" w:rsidR="004566D9" w:rsidRPr="004566D9" w:rsidRDefault="005730FC" w:rsidP="004566D9">
      <w:pPr>
        <w:pStyle w:val="NormalWeb"/>
        <w:spacing w:before="0" w:beforeAutospacing="0" w:after="160" w:afterAutospacing="0" w:line="288" w:lineRule="auto"/>
        <w:ind w:firstLine="540"/>
        <w:jc w:val="both"/>
        <w:rPr>
          <w:rStyle w:val="citation-480"/>
          <w:sz w:val="28"/>
          <w:szCs w:val="28"/>
        </w:rPr>
      </w:pPr>
      <w:r w:rsidRPr="004566D9">
        <w:rPr>
          <w:rStyle w:val="citation-484"/>
          <w:sz w:val="28"/>
          <w:szCs w:val="28"/>
        </w:rPr>
        <w:lastRenderedPageBreak/>
        <w:t xml:space="preserve">Cho nên cư sĩ Giang Vị Nông nói Bát Nhã nhất định phải giảng, nhưng đã giảng thì nhất định phải giảng cho thật chi tiết, tuyệt đối không được để cho người khác có sự hiểu lầm. </w:t>
      </w:r>
      <w:r w:rsidRPr="004566D9">
        <w:rPr>
          <w:rStyle w:val="citation-483"/>
          <w:sz w:val="28"/>
          <w:szCs w:val="28"/>
        </w:rPr>
        <w:t xml:space="preserve">Vì sao vậy? </w:t>
      </w:r>
      <w:r w:rsidRPr="004566D9">
        <w:rPr>
          <w:rStyle w:val="citation-482"/>
          <w:sz w:val="28"/>
          <w:szCs w:val="28"/>
        </w:rPr>
        <w:t xml:space="preserve">Bộ kinh này là mạng mạch của Tam Bảo, là cội nguồn đắc độ của chúng ta. </w:t>
      </w:r>
      <w:r w:rsidRPr="004566D9">
        <w:rPr>
          <w:rStyle w:val="citation-481"/>
          <w:sz w:val="28"/>
          <w:szCs w:val="28"/>
        </w:rPr>
        <w:t xml:space="preserve">Chúng ta có thể vãng sanh hay không, thành thực mà nói có mối quan hệ rất lớn với bộ kinh này. </w:t>
      </w:r>
      <w:r w:rsidRPr="004566D9">
        <w:rPr>
          <w:rStyle w:val="citation-480"/>
          <w:sz w:val="28"/>
          <w:szCs w:val="28"/>
        </w:rPr>
        <w:t>Bạn muốn vãng sanh thế giới Tây Phương Cực Lạc, mà hết thảy nghiệp duyên của thế giới này nếu như không thể buông xả triệt để, thì làm sao bạn có thể vãng sanh?</w:t>
      </w:r>
    </w:p>
    <w:p w14:paraId="6808BF48" w14:textId="77777777" w:rsidR="004566D9" w:rsidRPr="004566D9" w:rsidRDefault="005730FC" w:rsidP="004566D9">
      <w:pPr>
        <w:pStyle w:val="NormalWeb"/>
        <w:spacing w:before="0" w:beforeAutospacing="0" w:after="160" w:afterAutospacing="0" w:line="288" w:lineRule="auto"/>
        <w:ind w:firstLine="540"/>
        <w:jc w:val="both"/>
        <w:rPr>
          <w:rStyle w:val="citation-479"/>
          <w:sz w:val="28"/>
          <w:szCs w:val="28"/>
        </w:rPr>
      </w:pPr>
      <w:r w:rsidRPr="004566D9">
        <w:rPr>
          <w:rStyle w:val="citation-479"/>
          <w:sz w:val="28"/>
          <w:szCs w:val="28"/>
        </w:rPr>
        <w:t xml:space="preserve">Buông xả chính là Kim Cang Bát Nhã, thọ trì </w:t>
      </w:r>
      <w:r w:rsidRPr="004566D9">
        <w:rPr>
          <w:rStyle w:val="citation-479"/>
          <w:i/>
          <w:iCs/>
          <w:sz w:val="28"/>
          <w:szCs w:val="28"/>
        </w:rPr>
        <w:t>Kim Cang Bát Nhã</w:t>
      </w:r>
      <w:r w:rsidRPr="004566D9">
        <w:rPr>
          <w:rStyle w:val="citation-479"/>
          <w:sz w:val="28"/>
          <w:szCs w:val="28"/>
        </w:rPr>
        <w:t xml:space="preserve"> không phải là chỉ điều gì khác, mà chính là bảo bạn hết thảy đều buông xả, </w:t>
      </w:r>
      <w:r w:rsidR="005C76B2" w:rsidRPr="004566D9">
        <w:rPr>
          <w:rStyle w:val="citation-479"/>
          <w:sz w:val="28"/>
          <w:szCs w:val="28"/>
        </w:rPr>
        <w:t>“</w:t>
      </w:r>
      <w:r w:rsidRPr="004566D9">
        <w:rPr>
          <w:rStyle w:val="citation-479"/>
          <w:sz w:val="28"/>
          <w:szCs w:val="28"/>
        </w:rPr>
        <w:t>pháp tướng</w:t>
      </w:r>
      <w:r w:rsidR="005C76B2" w:rsidRPr="004566D9">
        <w:rPr>
          <w:rStyle w:val="citation-479"/>
          <w:sz w:val="28"/>
          <w:szCs w:val="28"/>
        </w:rPr>
        <w:t>”</w:t>
      </w:r>
      <w:r w:rsidRPr="004566D9">
        <w:rPr>
          <w:rStyle w:val="citation-479"/>
          <w:sz w:val="28"/>
          <w:szCs w:val="28"/>
        </w:rPr>
        <w:t xml:space="preserve"> và </w:t>
      </w:r>
      <w:r w:rsidR="005C76B2" w:rsidRPr="004566D9">
        <w:rPr>
          <w:rStyle w:val="citation-479"/>
          <w:sz w:val="28"/>
          <w:szCs w:val="28"/>
        </w:rPr>
        <w:t>“</w:t>
      </w:r>
      <w:r w:rsidRPr="004566D9">
        <w:rPr>
          <w:rStyle w:val="citation-479"/>
          <w:sz w:val="28"/>
          <w:szCs w:val="28"/>
        </w:rPr>
        <w:t>phi pháp tướng</w:t>
      </w:r>
      <w:r w:rsidR="005C76B2" w:rsidRPr="004566D9">
        <w:rPr>
          <w:rStyle w:val="citation-479"/>
          <w:sz w:val="28"/>
          <w:szCs w:val="28"/>
        </w:rPr>
        <w:t>”</w:t>
      </w:r>
      <w:r w:rsidRPr="004566D9">
        <w:rPr>
          <w:rStyle w:val="citation-479"/>
          <w:sz w:val="28"/>
          <w:szCs w:val="28"/>
        </w:rPr>
        <w:t xml:space="preserve"> đều không thể trụ, hai bên đều không trụ; dạy bạn sanh tâm, nhất tâm niệm Phật, như vậy là quyết định được vãng sanh.</w:t>
      </w:r>
    </w:p>
    <w:p w14:paraId="0B305D11" w14:textId="7EBD53E3" w:rsidR="00E6462F" w:rsidRPr="004566D9" w:rsidRDefault="005730FC" w:rsidP="004566D9">
      <w:pPr>
        <w:pStyle w:val="NormalWeb"/>
        <w:spacing w:before="0" w:beforeAutospacing="0" w:after="160" w:afterAutospacing="0" w:line="288" w:lineRule="auto"/>
        <w:ind w:firstLine="540"/>
        <w:jc w:val="both"/>
        <w:rPr>
          <w:sz w:val="28"/>
        </w:rPr>
      </w:pPr>
      <w:r w:rsidRPr="004566D9">
        <w:rPr>
          <w:rStyle w:val="citation-478"/>
          <w:sz w:val="28"/>
          <w:szCs w:val="28"/>
        </w:rPr>
        <w:t xml:space="preserve">Nguyên lý nguyên tắc của </w:t>
      </w:r>
      <w:r w:rsidRPr="004566D9">
        <w:rPr>
          <w:rStyle w:val="citation-478"/>
          <w:i/>
          <w:iCs/>
          <w:sz w:val="28"/>
          <w:szCs w:val="28"/>
        </w:rPr>
        <w:t>Kinh Kim Cang</w:t>
      </w:r>
      <w:r w:rsidRPr="004566D9">
        <w:rPr>
          <w:rStyle w:val="citation-478"/>
          <w:sz w:val="28"/>
          <w:szCs w:val="28"/>
        </w:rPr>
        <w:t xml:space="preserve"> cũng giống như công thức toán học vậy, vô lượng vô biên pháp môn mà Phật nói đều có thể áp dụng vào, đều có thể giúp bạn đạt được thành tựu cứu cánh viên mãn. </w:t>
      </w:r>
      <w:r w:rsidRPr="004566D9">
        <w:rPr>
          <w:rStyle w:val="citation-477"/>
          <w:sz w:val="28"/>
          <w:szCs w:val="28"/>
        </w:rPr>
        <w:t>Vì vậy, nghĩa lý của kinh này là không thể nghĩ bàn, quả báo khô</w:t>
      </w:r>
      <w:r w:rsidR="001B353A" w:rsidRPr="004566D9">
        <w:rPr>
          <w:rStyle w:val="citation-477"/>
          <w:sz w:val="28"/>
          <w:szCs w:val="28"/>
        </w:rPr>
        <w:t>ng thể nghĩ bàn, đây là sự thật thiên chân vạn xác</w:t>
      </w:r>
      <w:r w:rsidRPr="004566D9">
        <w:rPr>
          <w:rStyle w:val="citation-477"/>
          <w:sz w:val="28"/>
          <w:szCs w:val="28"/>
        </w:rPr>
        <w:t xml:space="preserve">. </w:t>
      </w:r>
      <w:r w:rsidRPr="004566D9">
        <w:rPr>
          <w:rStyle w:val="citation-476"/>
          <w:sz w:val="28"/>
          <w:szCs w:val="28"/>
        </w:rPr>
        <w:t xml:space="preserve">Cho nên Phật ở chỗ này dạy chúng ta </w:t>
      </w:r>
      <w:r w:rsidR="005C76B2" w:rsidRPr="004566D9">
        <w:rPr>
          <w:rStyle w:val="citation-476"/>
          <w:sz w:val="28"/>
          <w:szCs w:val="28"/>
        </w:rPr>
        <w:t>“</w:t>
      </w:r>
      <w:r w:rsidRPr="004566D9">
        <w:rPr>
          <w:rStyle w:val="citation-476"/>
          <w:sz w:val="28"/>
          <w:szCs w:val="28"/>
        </w:rPr>
        <w:t>đương tri</w:t>
      </w:r>
      <w:r w:rsidR="005C76B2" w:rsidRPr="004566D9">
        <w:rPr>
          <w:rStyle w:val="citation-476"/>
          <w:sz w:val="28"/>
          <w:szCs w:val="28"/>
        </w:rPr>
        <w:t>”</w:t>
      </w:r>
      <w:r w:rsidRPr="004566D9">
        <w:rPr>
          <w:rStyle w:val="citation-476"/>
          <w:sz w:val="28"/>
          <w:szCs w:val="28"/>
        </w:rPr>
        <w:t xml:space="preserve"> (nên biết).</w:t>
      </w:r>
    </w:p>
    <w:sectPr w:rsidR="00E6462F" w:rsidRPr="004566D9" w:rsidSect="004566D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36D43" w14:textId="77777777" w:rsidR="004566D9" w:rsidRDefault="004566D9" w:rsidP="004566D9">
      <w:pPr>
        <w:spacing w:after="0" w:line="240" w:lineRule="auto"/>
      </w:pPr>
      <w:r>
        <w:separator/>
      </w:r>
    </w:p>
  </w:endnote>
  <w:endnote w:type="continuationSeparator" w:id="0">
    <w:p w14:paraId="471D8473" w14:textId="77777777" w:rsidR="004566D9" w:rsidRDefault="004566D9" w:rsidP="00456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018EC" w14:textId="77777777" w:rsidR="004566D9" w:rsidRDefault="004566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F0412" w14:textId="7AD9E620" w:rsidR="004566D9" w:rsidRPr="004566D9" w:rsidRDefault="004566D9" w:rsidP="004566D9">
    <w:pPr>
      <w:pStyle w:val="Footer"/>
      <w:tabs>
        <w:tab w:val="clear" w:pos="4513"/>
        <w:tab w:val="clear" w:pos="9026"/>
      </w:tabs>
      <w:jc w:val="center"/>
      <w:rPr>
        <w:rFonts w:ascii="Times New Roman" w:hAnsi="Times New Roman" w:cs="Times New Roman"/>
        <w:sz w:val="24"/>
      </w:rPr>
    </w:pPr>
    <w:r w:rsidRPr="004566D9">
      <w:rPr>
        <w:rFonts w:ascii="Times New Roman" w:hAnsi="Times New Roman" w:cs="Times New Roman"/>
        <w:sz w:val="24"/>
      </w:rPr>
      <w:fldChar w:fldCharType="begin"/>
    </w:r>
    <w:r w:rsidRPr="004566D9">
      <w:rPr>
        <w:rFonts w:ascii="Times New Roman" w:hAnsi="Times New Roman" w:cs="Times New Roman"/>
        <w:sz w:val="24"/>
      </w:rPr>
      <w:instrText xml:space="preserve"> PAGE  \* MERGEFORMAT </w:instrText>
    </w:r>
    <w:r w:rsidRPr="004566D9">
      <w:rPr>
        <w:rFonts w:ascii="Times New Roman" w:hAnsi="Times New Roman" w:cs="Times New Roman"/>
        <w:sz w:val="24"/>
      </w:rPr>
      <w:fldChar w:fldCharType="separate"/>
    </w:r>
    <w:r w:rsidRPr="004566D9">
      <w:rPr>
        <w:rFonts w:ascii="Times New Roman" w:hAnsi="Times New Roman" w:cs="Times New Roman"/>
        <w:noProof/>
        <w:sz w:val="24"/>
      </w:rPr>
      <w:t>1</w:t>
    </w:r>
    <w:r w:rsidRPr="004566D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489C1" w14:textId="77777777" w:rsidR="004566D9" w:rsidRDefault="004566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C51D2" w14:textId="77777777" w:rsidR="004566D9" w:rsidRDefault="004566D9" w:rsidP="004566D9">
      <w:pPr>
        <w:spacing w:after="0" w:line="240" w:lineRule="auto"/>
      </w:pPr>
      <w:r>
        <w:separator/>
      </w:r>
    </w:p>
  </w:footnote>
  <w:footnote w:type="continuationSeparator" w:id="0">
    <w:p w14:paraId="4BB93CFD" w14:textId="77777777" w:rsidR="004566D9" w:rsidRDefault="004566D9" w:rsidP="00456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9743D" w14:textId="77777777" w:rsidR="004566D9" w:rsidRDefault="004566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2B257" w14:textId="77777777" w:rsidR="004566D9" w:rsidRDefault="004566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A19AC" w14:textId="77777777" w:rsidR="004566D9" w:rsidRDefault="004566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1FC9"/>
    <w:rsid w:val="000352CE"/>
    <w:rsid w:val="00184AA4"/>
    <w:rsid w:val="001B353A"/>
    <w:rsid w:val="00281FC9"/>
    <w:rsid w:val="00322A5F"/>
    <w:rsid w:val="004566D9"/>
    <w:rsid w:val="0050530F"/>
    <w:rsid w:val="00506642"/>
    <w:rsid w:val="005730FC"/>
    <w:rsid w:val="005C76B2"/>
    <w:rsid w:val="0079251A"/>
    <w:rsid w:val="00806B7D"/>
    <w:rsid w:val="00D21753"/>
    <w:rsid w:val="00E6462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33DB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730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04">
    <w:name w:val="citation-504"/>
    <w:basedOn w:val="DefaultParagraphFont"/>
    <w:rsid w:val="005730FC"/>
  </w:style>
  <w:style w:type="character" w:customStyle="1" w:styleId="citation-503">
    <w:name w:val="citation-503"/>
    <w:basedOn w:val="DefaultParagraphFont"/>
    <w:rsid w:val="005730FC"/>
  </w:style>
  <w:style w:type="character" w:customStyle="1" w:styleId="citation-502">
    <w:name w:val="citation-502"/>
    <w:basedOn w:val="DefaultParagraphFont"/>
    <w:rsid w:val="005730FC"/>
  </w:style>
  <w:style w:type="character" w:customStyle="1" w:styleId="citation-501">
    <w:name w:val="citation-501"/>
    <w:basedOn w:val="DefaultParagraphFont"/>
    <w:rsid w:val="005730FC"/>
  </w:style>
  <w:style w:type="character" w:customStyle="1" w:styleId="citation-500">
    <w:name w:val="citation-500"/>
    <w:basedOn w:val="DefaultParagraphFont"/>
    <w:rsid w:val="005730FC"/>
  </w:style>
  <w:style w:type="character" w:customStyle="1" w:styleId="citation-499">
    <w:name w:val="citation-499"/>
    <w:basedOn w:val="DefaultParagraphFont"/>
    <w:rsid w:val="005730FC"/>
  </w:style>
  <w:style w:type="character" w:customStyle="1" w:styleId="citation-498">
    <w:name w:val="citation-498"/>
    <w:basedOn w:val="DefaultParagraphFont"/>
    <w:rsid w:val="005730FC"/>
  </w:style>
  <w:style w:type="character" w:customStyle="1" w:styleId="citation-497">
    <w:name w:val="citation-497"/>
    <w:basedOn w:val="DefaultParagraphFont"/>
    <w:rsid w:val="005730FC"/>
  </w:style>
  <w:style w:type="character" w:customStyle="1" w:styleId="citation-496">
    <w:name w:val="citation-496"/>
    <w:basedOn w:val="DefaultParagraphFont"/>
    <w:rsid w:val="005730FC"/>
  </w:style>
  <w:style w:type="character" w:customStyle="1" w:styleId="citation-495">
    <w:name w:val="citation-495"/>
    <w:basedOn w:val="DefaultParagraphFont"/>
    <w:rsid w:val="005730FC"/>
  </w:style>
  <w:style w:type="character" w:customStyle="1" w:styleId="citation-494">
    <w:name w:val="citation-494"/>
    <w:basedOn w:val="DefaultParagraphFont"/>
    <w:rsid w:val="005730FC"/>
  </w:style>
  <w:style w:type="character" w:customStyle="1" w:styleId="citation-493">
    <w:name w:val="citation-493"/>
    <w:basedOn w:val="DefaultParagraphFont"/>
    <w:rsid w:val="005730FC"/>
  </w:style>
  <w:style w:type="character" w:customStyle="1" w:styleId="citation-492">
    <w:name w:val="citation-492"/>
    <w:basedOn w:val="DefaultParagraphFont"/>
    <w:rsid w:val="005730FC"/>
  </w:style>
  <w:style w:type="character" w:customStyle="1" w:styleId="citation-491">
    <w:name w:val="citation-491"/>
    <w:basedOn w:val="DefaultParagraphFont"/>
    <w:rsid w:val="005730FC"/>
  </w:style>
  <w:style w:type="character" w:customStyle="1" w:styleId="citation-490">
    <w:name w:val="citation-490"/>
    <w:basedOn w:val="DefaultParagraphFont"/>
    <w:rsid w:val="005730FC"/>
  </w:style>
  <w:style w:type="character" w:customStyle="1" w:styleId="citation-489">
    <w:name w:val="citation-489"/>
    <w:basedOn w:val="DefaultParagraphFont"/>
    <w:rsid w:val="005730FC"/>
  </w:style>
  <w:style w:type="character" w:customStyle="1" w:styleId="citation-488">
    <w:name w:val="citation-488"/>
    <w:basedOn w:val="DefaultParagraphFont"/>
    <w:rsid w:val="005730FC"/>
  </w:style>
  <w:style w:type="character" w:customStyle="1" w:styleId="citation-487">
    <w:name w:val="citation-487"/>
    <w:basedOn w:val="DefaultParagraphFont"/>
    <w:rsid w:val="005730FC"/>
  </w:style>
  <w:style w:type="character" w:customStyle="1" w:styleId="citation-486">
    <w:name w:val="citation-486"/>
    <w:basedOn w:val="DefaultParagraphFont"/>
    <w:rsid w:val="005730FC"/>
  </w:style>
  <w:style w:type="character" w:customStyle="1" w:styleId="citation-485">
    <w:name w:val="citation-485"/>
    <w:basedOn w:val="DefaultParagraphFont"/>
    <w:rsid w:val="005730FC"/>
  </w:style>
  <w:style w:type="character" w:customStyle="1" w:styleId="citation-484">
    <w:name w:val="citation-484"/>
    <w:basedOn w:val="DefaultParagraphFont"/>
    <w:rsid w:val="005730FC"/>
  </w:style>
  <w:style w:type="character" w:customStyle="1" w:styleId="citation-483">
    <w:name w:val="citation-483"/>
    <w:basedOn w:val="DefaultParagraphFont"/>
    <w:rsid w:val="005730FC"/>
  </w:style>
  <w:style w:type="character" w:customStyle="1" w:styleId="citation-482">
    <w:name w:val="citation-482"/>
    <w:basedOn w:val="DefaultParagraphFont"/>
    <w:rsid w:val="005730FC"/>
  </w:style>
  <w:style w:type="character" w:customStyle="1" w:styleId="citation-481">
    <w:name w:val="citation-481"/>
    <w:basedOn w:val="DefaultParagraphFont"/>
    <w:rsid w:val="005730FC"/>
  </w:style>
  <w:style w:type="character" w:customStyle="1" w:styleId="citation-480">
    <w:name w:val="citation-480"/>
    <w:basedOn w:val="DefaultParagraphFont"/>
    <w:rsid w:val="005730FC"/>
  </w:style>
  <w:style w:type="character" w:customStyle="1" w:styleId="citation-479">
    <w:name w:val="citation-479"/>
    <w:basedOn w:val="DefaultParagraphFont"/>
    <w:rsid w:val="005730FC"/>
  </w:style>
  <w:style w:type="character" w:customStyle="1" w:styleId="citation-478">
    <w:name w:val="citation-478"/>
    <w:basedOn w:val="DefaultParagraphFont"/>
    <w:rsid w:val="005730FC"/>
  </w:style>
  <w:style w:type="character" w:customStyle="1" w:styleId="citation-477">
    <w:name w:val="citation-477"/>
    <w:basedOn w:val="DefaultParagraphFont"/>
    <w:rsid w:val="005730FC"/>
  </w:style>
  <w:style w:type="character" w:customStyle="1" w:styleId="citation-476">
    <w:name w:val="citation-476"/>
    <w:basedOn w:val="DefaultParagraphFont"/>
    <w:rsid w:val="005730FC"/>
  </w:style>
  <w:style w:type="paragraph" w:styleId="Header">
    <w:name w:val="header"/>
    <w:basedOn w:val="Normal"/>
    <w:link w:val="HeaderChar"/>
    <w:uiPriority w:val="99"/>
    <w:unhideWhenUsed/>
    <w:rsid w:val="004566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6D9"/>
  </w:style>
  <w:style w:type="paragraph" w:styleId="Footer">
    <w:name w:val="footer"/>
    <w:basedOn w:val="Normal"/>
    <w:link w:val="FooterChar"/>
    <w:uiPriority w:val="99"/>
    <w:unhideWhenUsed/>
    <w:rsid w:val="004566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845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485</Words>
  <Characters>2768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2026-06-09T03:02:00Z</dcterms:created>
  <dcterms:modified xsi:type="dcterms:W3CDTF">2026-10-23T03:22:00Z</dcterms:modified>
</cp:coreProperties>
</file>